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P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7008A6" w:rsidRPr="008C3514" w:rsidRDefault="008C3514" w:rsidP="007008A6">
      <w:pPr>
        <w:jc w:val="center"/>
        <w:rPr>
          <w:b/>
          <w:sz w:val="28"/>
          <w:szCs w:val="28"/>
        </w:rPr>
      </w:pPr>
      <w:r w:rsidRPr="008C3514">
        <w:t xml:space="preserve"> </w:t>
      </w:r>
      <w:r w:rsidRPr="008C3514">
        <w:rPr>
          <w:b/>
          <w:sz w:val="28"/>
          <w:szCs w:val="28"/>
        </w:rPr>
        <w:t>Servizio di assistenza e manutenzione omnicomprensiva delle postazioni di lavoro informatiche installate presso le sedi della ASL di Pescara</w:t>
      </w:r>
    </w:p>
    <w:p w:rsidR="00FF10E2" w:rsidRDefault="00FF10E2" w:rsidP="007008A6">
      <w:pPr>
        <w:jc w:val="center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 xml:space="preserve">____ FORNITURE </w:t>
      </w:r>
    </w:p>
    <w:p w:rsidR="00FF10E2" w:rsidRDefault="003A6864" w:rsidP="00FF10E2">
      <w:pPr>
        <w:pStyle w:val="Paragrafoelenco"/>
        <w:numPr>
          <w:ilvl w:val="4"/>
          <w:numId w:val="5"/>
        </w:numPr>
      </w:pPr>
      <w:r>
        <w:t>__</w:t>
      </w:r>
      <w:r w:rsidRPr="003A6864">
        <w:rPr>
          <w:b/>
          <w:sz w:val="32"/>
          <w:szCs w:val="32"/>
        </w:rPr>
        <w:t>x_</w:t>
      </w:r>
      <w:r>
        <w:t xml:space="preserve">_   </w:t>
      </w:r>
      <w:r w:rsidR="00FF10E2">
        <w:t>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3A6864" w:rsidRPr="003A6864">
        <w:rPr>
          <w:b/>
        </w:rPr>
        <w:t>X</w:t>
      </w:r>
      <w:r>
        <w:t xml:space="preserve">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>__</w:t>
      </w:r>
      <w:r w:rsidR="008E72B8">
        <w:t>X</w:t>
      </w:r>
      <w:r>
        <w:t xml:space="preserve">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8C3514" w:rsidRDefault="008C3514" w:rsidP="008C3514">
      <w:pPr>
        <w:pStyle w:val="Paragrafoelenco"/>
        <w:ind w:left="432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8E72B8">
        <w:t>) : 60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8E72B8">
        <w:t>mart</w:t>
      </w:r>
      <w:proofErr w:type="spellEnd"/>
      <w:r w:rsidR="008E72B8">
        <w:t xml:space="preserve"> CIG) </w:t>
      </w:r>
      <w:r w:rsidR="008E72B8" w:rsidRPr="00945E72">
        <w:rPr>
          <w:sz w:val="24"/>
          <w:szCs w:val="24"/>
        </w:rPr>
        <w:t>:</w:t>
      </w:r>
      <w:r w:rsidR="0011213A">
        <w:rPr>
          <w:sz w:val="24"/>
          <w:szCs w:val="24"/>
        </w:rPr>
        <w:t xml:space="preserve"> non previsto</w:t>
      </w:r>
    </w:p>
    <w:p w:rsidR="007F6095" w:rsidRDefault="007F6095" w:rsidP="007F6095">
      <w:pPr>
        <w:pStyle w:val="Paragrafoelenco"/>
      </w:pPr>
    </w:p>
    <w:p w:rsidR="00513D28" w:rsidRDefault="007F6095" w:rsidP="00513D28">
      <w:pPr>
        <w:pStyle w:val="Paragrafoelenco"/>
        <w:numPr>
          <w:ilvl w:val="0"/>
          <w:numId w:val="1"/>
        </w:numPr>
      </w:pPr>
      <w:r>
        <w:t xml:space="preserve"> NUMERO GARA</w:t>
      </w:r>
      <w:r w:rsidR="009F0236">
        <w:t>/CIG: numero gara</w:t>
      </w:r>
      <w:r>
        <w:t xml:space="preserve">  </w:t>
      </w:r>
      <w:r w:rsidR="00945E72">
        <w:rPr>
          <w:sz w:val="24"/>
          <w:szCs w:val="24"/>
        </w:rPr>
        <w:t>4415530</w:t>
      </w:r>
      <w:r w:rsidR="009F0236">
        <w:rPr>
          <w:sz w:val="24"/>
          <w:szCs w:val="24"/>
        </w:rPr>
        <w:t xml:space="preserve"> CIG 4467766522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</w:t>
      </w:r>
    </w:p>
    <w:p w:rsidR="00FF10E2" w:rsidRDefault="008D5195" w:rsidP="00FF10E2">
      <w:pPr>
        <w:pStyle w:val="Paragrafoelenco"/>
        <w:numPr>
          <w:ilvl w:val="0"/>
          <w:numId w:val="3"/>
        </w:numPr>
      </w:pPr>
      <w:r>
        <w:t>__</w:t>
      </w:r>
      <w:r w:rsidRPr="008D5195">
        <w:rPr>
          <w:b/>
        </w:rPr>
        <w:t>X_</w:t>
      </w:r>
      <w:r w:rsidR="00FF10E2">
        <w:t>__</w:t>
      </w:r>
      <w:r>
        <w:t xml:space="preserve"> </w:t>
      </w:r>
      <w:r w:rsidR="00FF10E2">
        <w:t xml:space="preserve"> LOTTO INTERO</w:t>
      </w: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lastRenderedPageBreak/>
        <w:t>__</w:t>
      </w:r>
      <w:r w:rsidR="002B4DDE" w:rsidRPr="002B4DDE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A03ABE" w:rsidRDefault="000836B0" w:rsidP="002B4DD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NUMERO</w:t>
      </w:r>
      <w:r w:rsidR="00A03ABE">
        <w:t xml:space="preserve"> DEGLI OPERATORI   INVITATI A PRESENTARE OFFERTE </w:t>
      </w:r>
      <w:r w:rsidR="002B4DDE">
        <w:t xml:space="preserve">: </w:t>
      </w:r>
      <w:r w:rsidR="009E635A">
        <w:rPr>
          <w:sz w:val="24"/>
          <w:szCs w:val="24"/>
        </w:rPr>
        <w:t>P</w:t>
      </w:r>
      <w:r w:rsidR="00440E1D">
        <w:rPr>
          <w:sz w:val="24"/>
          <w:szCs w:val="24"/>
        </w:rPr>
        <w:t>rocedura</w:t>
      </w:r>
      <w:r w:rsidR="009E635A">
        <w:rPr>
          <w:sz w:val="24"/>
          <w:szCs w:val="24"/>
        </w:rPr>
        <w:t xml:space="preserve"> senza invito</w:t>
      </w:r>
    </w:p>
    <w:p w:rsidR="009D0BEB" w:rsidRPr="009D0BEB" w:rsidRDefault="009D0BEB" w:rsidP="009D0BEB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5" w:history="1">
        <w:r>
          <w:rPr>
            <w:rStyle w:val="Collegamentoipertestuale"/>
            <w:sz w:val="24"/>
            <w:szCs w:val="24"/>
          </w:rPr>
          <w:t>www.ausl.pe.it</w:t>
        </w:r>
      </w:hyperlink>
      <w:r>
        <w:rPr>
          <w:sz w:val="24"/>
          <w:szCs w:val="24"/>
        </w:rPr>
        <w:t>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2B4DDE">
        <w:t>1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2B4DDE">
        <w:t xml:space="preserve"> </w:t>
      </w:r>
      <w:r w:rsidR="002B4DDE" w:rsidRPr="002B4DDE">
        <w:rPr>
          <w:sz w:val="24"/>
          <w:szCs w:val="24"/>
        </w:rPr>
        <w:t>8 febbraio 2013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 w:rsidR="00F135C9">
        <w:t xml:space="preserve"> </w:t>
      </w:r>
      <w:r>
        <w:t xml:space="preserve"> AGGIUDICAZIONE</w:t>
      </w:r>
      <w:r w:rsidR="002B4DDE">
        <w:t xml:space="preserve"> : </w:t>
      </w:r>
      <w:r w:rsidR="002B4DDE">
        <w:rPr>
          <w:sz w:val="24"/>
          <w:szCs w:val="24"/>
        </w:rPr>
        <w:t>Delibera del Direttore Generale n. 148</w:t>
      </w:r>
      <w:r w:rsidR="00677ADF">
        <w:rPr>
          <w:sz w:val="24"/>
          <w:szCs w:val="24"/>
        </w:rPr>
        <w:t xml:space="preserve"> del giorno 8 febbraio 2013</w:t>
      </w:r>
      <w:r w:rsidR="002B4DDE">
        <w:rPr>
          <w:sz w:val="24"/>
          <w:szCs w:val="24"/>
        </w:rPr>
        <w:t xml:space="preserve"> 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F203CA">
        <w:t>CA</w:t>
      </w:r>
      <w:r>
        <w:t>TARIO/I:</w:t>
      </w:r>
    </w:p>
    <w:p w:rsidR="00677ADF" w:rsidRDefault="00677ADF" w:rsidP="00677ADF">
      <w:pPr>
        <w:pStyle w:val="Paragrafoelenco"/>
      </w:pPr>
    </w:p>
    <w:p w:rsidR="00677ADF" w:rsidRPr="00677ADF" w:rsidRDefault="00677ADF" w:rsidP="00677ADF">
      <w:pPr>
        <w:pStyle w:val="Paragrafoelenco"/>
        <w:ind w:left="1080"/>
        <w:rPr>
          <w:sz w:val="24"/>
          <w:szCs w:val="24"/>
        </w:rPr>
      </w:pPr>
      <w:proofErr w:type="spellStart"/>
      <w:r w:rsidRPr="00677ADF">
        <w:rPr>
          <w:sz w:val="24"/>
          <w:szCs w:val="24"/>
        </w:rPr>
        <w:t>Infoteam</w:t>
      </w:r>
      <w:proofErr w:type="spellEnd"/>
      <w:r w:rsidRPr="00677ADF">
        <w:rPr>
          <w:sz w:val="24"/>
          <w:szCs w:val="24"/>
        </w:rPr>
        <w:t xml:space="preserve"> s.r.l.</w:t>
      </w:r>
      <w:r w:rsidR="00B806B7">
        <w:rPr>
          <w:sz w:val="24"/>
          <w:szCs w:val="24"/>
        </w:rPr>
        <w:t xml:space="preserve">, Viale </w:t>
      </w:r>
      <w:r w:rsidR="00945E72">
        <w:rPr>
          <w:sz w:val="24"/>
          <w:szCs w:val="24"/>
        </w:rPr>
        <w:t xml:space="preserve">Guglielmo </w:t>
      </w:r>
      <w:r w:rsidR="00B806B7">
        <w:rPr>
          <w:sz w:val="24"/>
          <w:szCs w:val="24"/>
        </w:rPr>
        <w:t>Marconi 310, Pescara</w:t>
      </w:r>
      <w:r w:rsidR="00945E72">
        <w:rPr>
          <w:sz w:val="24"/>
          <w:szCs w:val="24"/>
        </w:rPr>
        <w:t xml:space="preserve"> (</w:t>
      </w:r>
      <w:proofErr w:type="spellStart"/>
      <w:r w:rsidR="00945E72">
        <w:rPr>
          <w:sz w:val="24"/>
          <w:szCs w:val="24"/>
        </w:rPr>
        <w:t>Pe</w:t>
      </w:r>
      <w:proofErr w:type="spellEnd"/>
      <w:r w:rsidR="00945E72">
        <w:rPr>
          <w:sz w:val="24"/>
          <w:szCs w:val="24"/>
        </w:rPr>
        <w:t>)</w:t>
      </w:r>
      <w:r w:rsidR="00B806B7">
        <w:rPr>
          <w:sz w:val="24"/>
          <w:szCs w:val="24"/>
        </w:rPr>
        <w:t>, Partita Iva 01538680685</w:t>
      </w:r>
    </w:p>
    <w:p w:rsidR="00FF10E2" w:rsidRDefault="00FF10E2" w:rsidP="00677ADF"/>
    <w:p w:rsidR="00FF10E2" w:rsidRPr="00677ADF" w:rsidRDefault="00FF10E2" w:rsidP="00FF10E2">
      <w:pPr>
        <w:pStyle w:val="Paragrafoelenco"/>
        <w:ind w:left="1080"/>
        <w:rPr>
          <w:sz w:val="28"/>
          <w:szCs w:val="28"/>
        </w:rPr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677ADF" w:rsidP="00A03ABE">
      <w:pPr>
        <w:pStyle w:val="Paragrafoelenco"/>
        <w:numPr>
          <w:ilvl w:val="0"/>
          <w:numId w:val="2"/>
        </w:numPr>
        <w:spacing w:line="360" w:lineRule="auto"/>
      </w:pPr>
      <w:r>
        <w:t>LOTTO INTERO: €  1.479.300,00</w:t>
      </w:r>
    </w:p>
    <w:p w:rsidR="00FF10E2" w:rsidRDefault="00FF10E2" w:rsidP="00677ADF">
      <w:pPr>
        <w:pStyle w:val="Paragrafoelenco"/>
        <w:spacing w:line="360" w:lineRule="auto"/>
        <w:ind w:left="3900"/>
      </w:pP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836B0"/>
    <w:rsid w:val="0011213A"/>
    <w:rsid w:val="001B67BD"/>
    <w:rsid w:val="002B4DDE"/>
    <w:rsid w:val="003A6864"/>
    <w:rsid w:val="00440761"/>
    <w:rsid w:val="00440E1D"/>
    <w:rsid w:val="00505977"/>
    <w:rsid w:val="00513D28"/>
    <w:rsid w:val="00677ADF"/>
    <w:rsid w:val="007008A6"/>
    <w:rsid w:val="00714494"/>
    <w:rsid w:val="00714F25"/>
    <w:rsid w:val="007F6095"/>
    <w:rsid w:val="008230BA"/>
    <w:rsid w:val="00854B9D"/>
    <w:rsid w:val="008C3514"/>
    <w:rsid w:val="008D5195"/>
    <w:rsid w:val="008E72B8"/>
    <w:rsid w:val="00945E72"/>
    <w:rsid w:val="009D0BEB"/>
    <w:rsid w:val="009D7294"/>
    <w:rsid w:val="009E635A"/>
    <w:rsid w:val="009F0236"/>
    <w:rsid w:val="00A03ABE"/>
    <w:rsid w:val="00A04815"/>
    <w:rsid w:val="00B806B7"/>
    <w:rsid w:val="00B920E0"/>
    <w:rsid w:val="00BB041C"/>
    <w:rsid w:val="00BF787D"/>
    <w:rsid w:val="00C4374A"/>
    <w:rsid w:val="00CF2DA6"/>
    <w:rsid w:val="00DD5733"/>
    <w:rsid w:val="00DD6ADB"/>
    <w:rsid w:val="00F135C9"/>
    <w:rsid w:val="00F17717"/>
    <w:rsid w:val="00F203CA"/>
    <w:rsid w:val="00F34750"/>
    <w:rsid w:val="00F45821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D0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2013-04-25T11:09:00Z</dcterms:created>
  <dcterms:modified xsi:type="dcterms:W3CDTF">2013-04-25T11:09:00Z</dcterms:modified>
</cp:coreProperties>
</file>